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47" w:rsidRDefault="00FF3F47" w:rsidP="00FF3F47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………, dnia……………</w:t>
      </w:r>
    </w:p>
    <w:p w:rsidR="00FF3F47" w:rsidRDefault="00FF3F47" w:rsidP="00FF3F47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  <w:t>Dane Sprzedawcy</w:t>
      </w:r>
    </w:p>
    <w:p w:rsidR="00FF3F47" w:rsidRDefault="00FF3F47" w:rsidP="00FF3F47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  <w:t>Adres</w:t>
      </w:r>
    </w:p>
    <w:p w:rsidR="00FF3F47" w:rsidRDefault="00FF3F47" w:rsidP="00FF3F47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  <w:t>NIP</w:t>
      </w:r>
    </w:p>
    <w:p w:rsidR="00FF3F47" w:rsidRDefault="00FF3F47" w:rsidP="00FF3F47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  <w:t>REGON</w:t>
      </w:r>
    </w:p>
    <w:p w:rsidR="00FF3F47" w:rsidRDefault="00FF3F47" w:rsidP="00FF3F47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  <w:t>Dane Klienta</w:t>
      </w:r>
    </w:p>
    <w:p w:rsidR="00FF3F47" w:rsidRDefault="00FF3F47" w:rsidP="00FF3F47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Theme="minorHAnsi" w:hAnsiTheme="minorHAnsi" w:cs="Arial"/>
          <w:iCs/>
          <w:sz w:val="22"/>
          <w:szCs w:val="22"/>
          <w:bdr w:val="none" w:sz="0" w:space="0" w:color="auto" w:frame="1"/>
        </w:rPr>
      </w:pPr>
    </w:p>
    <w:p w:rsidR="00FF3F47" w:rsidRDefault="00AA69A8" w:rsidP="00FF3F47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Theme="minorHAnsi" w:hAnsiTheme="minorHAnsi" w:cs="Arial"/>
          <w:iCs/>
          <w:szCs w:val="22"/>
          <w:u w:val="single"/>
          <w:bdr w:val="none" w:sz="0" w:space="0" w:color="auto" w:frame="1"/>
        </w:rPr>
      </w:pPr>
      <w:r w:rsidRPr="000C72FA">
        <w:rPr>
          <w:rStyle w:val="Strong"/>
          <w:rFonts w:asciiTheme="minorHAnsi" w:hAnsiTheme="minorHAnsi" w:cs="Arial"/>
          <w:iCs/>
          <w:szCs w:val="22"/>
          <w:u w:val="single"/>
          <w:bdr w:val="none" w:sz="0" w:space="0" w:color="auto" w:frame="1"/>
        </w:rPr>
        <w:t>Oświadczenie o uchyleniu się od skutków prawnych oświadczenia woli złożonego pod wpływem błędu</w:t>
      </w:r>
    </w:p>
    <w:p w:rsidR="00502401" w:rsidRPr="000C72FA" w:rsidRDefault="00502401" w:rsidP="00FF3F47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="Arial"/>
          <w:iCs/>
          <w:szCs w:val="22"/>
          <w:u w:val="single"/>
        </w:rPr>
      </w:pPr>
    </w:p>
    <w:p w:rsidR="00AA69A8" w:rsidRPr="00FF3F47" w:rsidRDefault="00AA69A8" w:rsidP="00FF3F4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FF3F47">
        <w:rPr>
          <w:rFonts w:asciiTheme="minorHAnsi" w:hAnsiTheme="minorHAnsi" w:cs="Arial"/>
          <w:iCs/>
          <w:sz w:val="22"/>
          <w:szCs w:val="22"/>
        </w:rPr>
        <w:t>Uchylam się od skutków prawnych oświadczenia woli złożonego w dniu ……………, w którym zo</w:t>
      </w:r>
      <w:r w:rsidR="00FF3F47" w:rsidRPr="00FF3F47">
        <w:rPr>
          <w:rFonts w:asciiTheme="minorHAnsi" w:hAnsiTheme="minorHAnsi" w:cs="Arial"/>
          <w:iCs/>
          <w:sz w:val="22"/>
          <w:szCs w:val="22"/>
        </w:rPr>
        <w:t>bowiązałem się do sprzedaży Pani/u</w:t>
      </w:r>
      <w:r w:rsidRPr="00FF3F47">
        <w:rPr>
          <w:rFonts w:asciiTheme="minorHAnsi" w:hAnsiTheme="minorHAnsi" w:cs="Arial"/>
          <w:iCs/>
          <w:sz w:val="22"/>
          <w:szCs w:val="22"/>
        </w:rPr>
        <w:t xml:space="preserve"> …. w cenie …. brutto za sztukę.</w:t>
      </w:r>
    </w:p>
    <w:p w:rsidR="00FF3F47" w:rsidRDefault="00AA69A8" w:rsidP="00FF3F47">
      <w:pPr>
        <w:pStyle w:val="NormalWeb"/>
        <w:spacing w:before="0" w:beforeAutospacing="0" w:after="264" w:afterAutospacing="0" w:line="360" w:lineRule="atLeast"/>
        <w:jc w:val="both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FF3F47">
        <w:rPr>
          <w:rFonts w:asciiTheme="minorHAnsi" w:hAnsiTheme="minorHAnsi" w:cs="Arial"/>
          <w:iCs/>
          <w:sz w:val="22"/>
          <w:szCs w:val="22"/>
        </w:rPr>
        <w:t>W chwili składania oświadczenia woli w kwestii zbycia Pan</w:t>
      </w:r>
      <w:r w:rsidR="00FF3F47">
        <w:rPr>
          <w:rFonts w:asciiTheme="minorHAnsi" w:hAnsiTheme="minorHAnsi" w:cs="Arial"/>
          <w:iCs/>
          <w:sz w:val="22"/>
          <w:szCs w:val="22"/>
        </w:rPr>
        <w:t>i/u</w:t>
      </w:r>
      <w:r w:rsidRPr="00FF3F47">
        <w:rPr>
          <w:rFonts w:asciiTheme="minorHAnsi" w:hAnsiTheme="minorHAnsi" w:cs="Arial"/>
          <w:iCs/>
          <w:sz w:val="22"/>
          <w:szCs w:val="22"/>
        </w:rPr>
        <w:t xml:space="preserve"> ….. działałem pod wpływem błędu co do istotnej części treści czynności prawnej. Mój błąd dotyczył ceny produktu.</w:t>
      </w:r>
    </w:p>
    <w:p w:rsidR="00AA69A8" w:rsidRPr="00FF3F47" w:rsidRDefault="00AA69A8" w:rsidP="00FF3F47">
      <w:pPr>
        <w:pStyle w:val="NormalWeb"/>
        <w:spacing w:before="0" w:beforeAutospacing="0" w:after="264" w:afterAutospacing="0" w:line="360" w:lineRule="atLeast"/>
        <w:jc w:val="both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FF3F47">
        <w:rPr>
          <w:rFonts w:asciiTheme="minorHAnsi" w:hAnsiTheme="minorHAnsi" w:cs="Arial"/>
          <w:iCs/>
          <w:sz w:val="22"/>
          <w:szCs w:val="22"/>
        </w:rPr>
        <w:t>Błąd jest istotny i oczywisty. Bez wątpienia, nie działając pod wpływem błędu, nie złożyłby oświadczenia o treści narażającej</w:t>
      </w:r>
      <w:r w:rsidR="00FF3F47">
        <w:rPr>
          <w:rFonts w:asciiTheme="minorHAnsi" w:hAnsiTheme="minorHAnsi" w:cs="Arial"/>
          <w:iCs/>
          <w:sz w:val="22"/>
          <w:szCs w:val="22"/>
        </w:rPr>
        <w:t xml:space="preserve"> mnie</w:t>
      </w:r>
      <w:r w:rsidRPr="00FF3F47">
        <w:rPr>
          <w:rFonts w:asciiTheme="minorHAnsi" w:hAnsiTheme="minorHAnsi" w:cs="Arial"/>
          <w:iCs/>
          <w:sz w:val="22"/>
          <w:szCs w:val="22"/>
        </w:rPr>
        <w:t xml:space="preserve"> na powstanie szkody majątkowej znacznych rozmiarów po swojej stronie. </w:t>
      </w:r>
    </w:p>
    <w:p w:rsidR="00AA69A8" w:rsidRPr="00FF3F47" w:rsidRDefault="00AA69A8" w:rsidP="00FF3F47">
      <w:pPr>
        <w:pStyle w:val="NormalWeb"/>
        <w:spacing w:before="0" w:beforeAutospacing="0" w:after="264" w:afterAutospacing="0" w:line="360" w:lineRule="atLeast"/>
        <w:jc w:val="both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FF3F47">
        <w:rPr>
          <w:rFonts w:asciiTheme="minorHAnsi" w:hAnsiTheme="minorHAnsi" w:cs="Arial"/>
          <w:iCs/>
          <w:sz w:val="22"/>
          <w:szCs w:val="22"/>
        </w:rPr>
        <w:t xml:space="preserve">Biorąc pod uwagę fakt, że różnica cen między </w:t>
      </w:r>
      <w:r w:rsidR="00FF3F47" w:rsidRPr="00FF3F47">
        <w:rPr>
          <w:rFonts w:asciiTheme="minorHAnsi" w:hAnsiTheme="minorHAnsi" w:cs="Arial"/>
          <w:iCs/>
          <w:sz w:val="22"/>
          <w:szCs w:val="22"/>
        </w:rPr>
        <w:t>……</w:t>
      </w:r>
      <w:r w:rsidRPr="00FF3F47">
        <w:rPr>
          <w:rFonts w:asciiTheme="minorHAnsi" w:hAnsiTheme="minorHAnsi" w:cs="Arial"/>
          <w:iCs/>
          <w:sz w:val="22"/>
          <w:szCs w:val="22"/>
        </w:rPr>
        <w:t xml:space="preserve"> (co stanowi w przybliżeniu wartością rynkową zakupionych rowerów) a </w:t>
      </w:r>
      <w:r w:rsidR="00FF3F47" w:rsidRPr="00FF3F47">
        <w:rPr>
          <w:rFonts w:asciiTheme="minorHAnsi" w:hAnsiTheme="minorHAnsi" w:cs="Arial"/>
          <w:iCs/>
          <w:sz w:val="22"/>
          <w:szCs w:val="22"/>
        </w:rPr>
        <w:t>….</w:t>
      </w:r>
      <w:r w:rsidRPr="00FF3F47">
        <w:rPr>
          <w:rFonts w:asciiTheme="minorHAnsi" w:hAnsiTheme="minorHAnsi" w:cs="Arial"/>
          <w:iCs/>
          <w:sz w:val="22"/>
          <w:szCs w:val="22"/>
        </w:rPr>
        <w:t xml:space="preserve"> (ceną sprzedaży), jest różnicą istotną i rażącą w połączeniu z brakiem informacji o promocji lub wyprzedaży pozwala przyjąć, że </w:t>
      </w:r>
      <w:r w:rsidR="00FF3F47" w:rsidRPr="00FF3F47">
        <w:rPr>
          <w:rFonts w:asciiTheme="minorHAnsi" w:hAnsiTheme="minorHAnsi" w:cs="Arial"/>
          <w:iCs/>
          <w:sz w:val="22"/>
          <w:szCs w:val="22"/>
        </w:rPr>
        <w:t>wiedział Pan/i o</w:t>
      </w:r>
      <w:r w:rsidR="000C72FA">
        <w:rPr>
          <w:rFonts w:asciiTheme="minorHAnsi" w:hAnsiTheme="minorHAnsi" w:cs="Arial"/>
          <w:iCs/>
          <w:sz w:val="22"/>
          <w:szCs w:val="22"/>
        </w:rPr>
        <w:t xml:space="preserve"> tym, że wystąpi</w:t>
      </w:r>
      <w:r w:rsidR="00FF3F47" w:rsidRPr="00FF3F47">
        <w:rPr>
          <w:rFonts w:asciiTheme="minorHAnsi" w:hAnsiTheme="minorHAnsi" w:cs="Arial"/>
          <w:iCs/>
          <w:sz w:val="22"/>
          <w:szCs w:val="22"/>
        </w:rPr>
        <w:t>ł błąd na stronie mojego sklepu internetowego.</w:t>
      </w:r>
    </w:p>
    <w:p w:rsidR="00AA69A8" w:rsidRPr="00FF3F47" w:rsidRDefault="00AA69A8" w:rsidP="00FF3F47">
      <w:pPr>
        <w:pStyle w:val="NormalWeb"/>
        <w:spacing w:before="0" w:beforeAutospacing="0" w:after="264" w:afterAutospacing="0" w:line="360" w:lineRule="atLeast"/>
        <w:jc w:val="both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FF3F47">
        <w:rPr>
          <w:rFonts w:asciiTheme="minorHAnsi" w:hAnsiTheme="minorHAnsi" w:cs="Arial"/>
          <w:iCs/>
          <w:sz w:val="22"/>
          <w:szCs w:val="22"/>
        </w:rPr>
        <w:t>Podmiot występujący w obrocie prawnym, w tym w obrocie gospodarczym może uchylić się od skutków prawnych swego oświadczeni</w:t>
      </w:r>
      <w:r w:rsidR="000A2B3D">
        <w:rPr>
          <w:rFonts w:asciiTheme="minorHAnsi" w:hAnsiTheme="minorHAnsi" w:cs="Arial"/>
          <w:iCs/>
          <w:sz w:val="22"/>
          <w:szCs w:val="22"/>
        </w:rPr>
        <w:t>a woli na podstawie art. 84 Kodeksu Cywilnego.</w:t>
      </w:r>
      <w:r w:rsidRPr="00FF3F47">
        <w:rPr>
          <w:rFonts w:asciiTheme="minorHAnsi" w:hAnsiTheme="minorHAnsi" w:cs="Arial"/>
          <w:iCs/>
          <w:sz w:val="22"/>
          <w:szCs w:val="22"/>
        </w:rPr>
        <w:t xml:space="preserve"> Przepisy prawa konsumenckiego nie wyłączają uchylenia się od oświa</w:t>
      </w:r>
      <w:r w:rsidR="00FF3F47" w:rsidRPr="00FF3F47">
        <w:rPr>
          <w:rFonts w:asciiTheme="minorHAnsi" w:hAnsiTheme="minorHAnsi" w:cs="Arial"/>
          <w:iCs/>
          <w:sz w:val="22"/>
          <w:szCs w:val="22"/>
        </w:rPr>
        <w:t>dczenia woli pod wpływem błędu w związku z tym zamówione przez Pana/nią produkty nie zostaną dostarczone.</w:t>
      </w:r>
    </w:p>
    <w:p w:rsidR="008C0DC3" w:rsidRPr="008C0DC3" w:rsidRDefault="00FF3F47" w:rsidP="00B70765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FF3F47">
        <w:rPr>
          <w:rFonts w:asciiTheme="minorHAnsi" w:hAnsiTheme="minorHAnsi" w:cs="Arial"/>
          <w:iCs/>
          <w:sz w:val="22"/>
          <w:szCs w:val="22"/>
        </w:rPr>
        <w:t>Z poważaniem,</w:t>
      </w:r>
      <w:bookmarkStart w:id="0" w:name="_GoBack"/>
      <w:bookmarkEnd w:id="0"/>
    </w:p>
    <w:sectPr w:rsidR="008C0DC3" w:rsidRPr="008C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8"/>
    <w:rsid w:val="000A2B3D"/>
    <w:rsid w:val="000C72FA"/>
    <w:rsid w:val="00502401"/>
    <w:rsid w:val="008C0DC3"/>
    <w:rsid w:val="00AA69A8"/>
    <w:rsid w:val="00B70765"/>
    <w:rsid w:val="00E379D4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A6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A6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P</cp:lastModifiedBy>
  <cp:revision>5</cp:revision>
  <dcterms:created xsi:type="dcterms:W3CDTF">2014-11-06T12:42:00Z</dcterms:created>
  <dcterms:modified xsi:type="dcterms:W3CDTF">2014-11-06T19:06:00Z</dcterms:modified>
</cp:coreProperties>
</file>